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49B4" w14:textId="77777777" w:rsidR="00A06166" w:rsidRPr="00032AD2" w:rsidRDefault="00032AD2" w:rsidP="00032AD2">
      <w:pPr>
        <w:spacing w:after="0"/>
        <w:jc w:val="center"/>
        <w:rPr>
          <w:rFonts w:ascii="Times New Roman" w:hAnsi="Times New Roman" w:cs="Times New Roman"/>
          <w:b/>
        </w:rPr>
      </w:pPr>
      <w:r w:rsidRPr="00032AD2">
        <w:rPr>
          <w:rFonts w:ascii="Times New Roman" w:hAnsi="Times New Roman" w:cs="Times New Roman"/>
          <w:b/>
        </w:rPr>
        <w:t>ПЛАН ЗАКУПКИ ТОВАРОВ, РАБОТ, УСЛУГ</w:t>
      </w:r>
    </w:p>
    <w:p w14:paraId="41F034CA" w14:textId="1F443D21" w:rsidR="00585ED0" w:rsidRDefault="00032AD2" w:rsidP="00585ED0">
      <w:pPr>
        <w:spacing w:after="0"/>
        <w:jc w:val="center"/>
        <w:rPr>
          <w:rFonts w:ascii="Times New Roman" w:hAnsi="Times New Roman" w:cs="Times New Roman"/>
        </w:rPr>
      </w:pPr>
      <w:r w:rsidRPr="00032AD2">
        <w:rPr>
          <w:rFonts w:ascii="Times New Roman" w:hAnsi="Times New Roman" w:cs="Times New Roman"/>
        </w:rPr>
        <w:t>на 202</w:t>
      </w:r>
      <w:r w:rsidR="00945D52">
        <w:rPr>
          <w:rFonts w:ascii="Times New Roman" w:hAnsi="Times New Roman" w:cs="Times New Roman"/>
        </w:rPr>
        <w:t>2</w:t>
      </w:r>
      <w:r w:rsidRPr="00032AD2">
        <w:rPr>
          <w:rFonts w:ascii="Times New Roman" w:hAnsi="Times New Roman" w:cs="Times New Roman"/>
        </w:rPr>
        <w:t xml:space="preserve"> год (на период с 01.01.202</w:t>
      </w:r>
      <w:r w:rsidR="00945D52">
        <w:rPr>
          <w:rFonts w:ascii="Times New Roman" w:hAnsi="Times New Roman" w:cs="Times New Roman"/>
        </w:rPr>
        <w:t>2</w:t>
      </w:r>
      <w:r w:rsidRPr="00032AD2">
        <w:rPr>
          <w:rFonts w:ascii="Times New Roman" w:hAnsi="Times New Roman" w:cs="Times New Roman"/>
        </w:rPr>
        <w:t xml:space="preserve"> по 31.12.202</w:t>
      </w:r>
      <w:r w:rsidR="00945D52">
        <w:rPr>
          <w:rFonts w:ascii="Times New Roman" w:hAnsi="Times New Roman" w:cs="Times New Roman"/>
        </w:rPr>
        <w:t>2</w:t>
      </w:r>
      <w:r w:rsidRPr="00032AD2">
        <w:rPr>
          <w:rFonts w:ascii="Times New Roman" w:hAnsi="Times New Roman" w:cs="Times New Roman"/>
        </w:rPr>
        <w:t>)</w:t>
      </w:r>
    </w:p>
    <w:tbl>
      <w:tblPr>
        <w:tblStyle w:val="a3"/>
        <w:tblpPr w:leftFromText="180" w:rightFromText="180" w:vertAnchor="page" w:horzAnchor="margin" w:tblpXSpec="center" w:tblpY="1375"/>
        <w:tblW w:w="15588" w:type="dxa"/>
        <w:tblLayout w:type="fixed"/>
        <w:tblLook w:val="04A0" w:firstRow="1" w:lastRow="0" w:firstColumn="1" w:lastColumn="0" w:noHBand="0" w:noVBand="1"/>
      </w:tblPr>
      <w:tblGrid>
        <w:gridCol w:w="384"/>
        <w:gridCol w:w="604"/>
        <w:gridCol w:w="708"/>
        <w:gridCol w:w="1553"/>
        <w:gridCol w:w="1174"/>
        <w:gridCol w:w="523"/>
        <w:gridCol w:w="669"/>
        <w:gridCol w:w="138"/>
        <w:gridCol w:w="901"/>
        <w:gridCol w:w="1047"/>
        <w:gridCol w:w="916"/>
        <w:gridCol w:w="1017"/>
        <w:gridCol w:w="1134"/>
        <w:gridCol w:w="851"/>
        <w:gridCol w:w="850"/>
        <w:gridCol w:w="993"/>
        <w:gridCol w:w="1275"/>
        <w:gridCol w:w="851"/>
      </w:tblGrid>
      <w:tr w:rsidR="00585ED0" w14:paraId="496DDCD8" w14:textId="77777777" w:rsidTr="00D370E7">
        <w:trPr>
          <w:trHeight w:val="289"/>
        </w:trPr>
        <w:tc>
          <w:tcPr>
            <w:tcW w:w="5615" w:type="dxa"/>
            <w:gridSpan w:val="7"/>
          </w:tcPr>
          <w:p w14:paraId="3725FE47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9973" w:type="dxa"/>
            <w:gridSpan w:val="11"/>
          </w:tcPr>
          <w:p w14:paraId="4798BBEA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Общество с ограниченной ответственностью «Независимая сетевая компания»</w:t>
            </w:r>
          </w:p>
        </w:tc>
      </w:tr>
      <w:tr w:rsidR="00585ED0" w14:paraId="554B8CF3" w14:textId="77777777" w:rsidTr="00D370E7">
        <w:trPr>
          <w:trHeight w:val="149"/>
        </w:trPr>
        <w:tc>
          <w:tcPr>
            <w:tcW w:w="5615" w:type="dxa"/>
            <w:gridSpan w:val="7"/>
          </w:tcPr>
          <w:p w14:paraId="16BE2655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9973" w:type="dxa"/>
            <w:gridSpan w:val="11"/>
            <w:vAlign w:val="center"/>
          </w:tcPr>
          <w:p w14:paraId="17D158E2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1530</w:t>
            </w:r>
            <w:r>
              <w:rPr>
                <w:sz w:val="16"/>
                <w:szCs w:val="16"/>
              </w:rPr>
              <w:t xml:space="preserve">40, г. Иваново, </w:t>
            </w:r>
            <w:proofErr w:type="spellStart"/>
            <w:r>
              <w:rPr>
                <w:sz w:val="16"/>
                <w:szCs w:val="16"/>
              </w:rPr>
              <w:t>пр-кт</w:t>
            </w:r>
            <w:proofErr w:type="spellEnd"/>
            <w:r w:rsidRPr="007D4C68">
              <w:rPr>
                <w:sz w:val="16"/>
                <w:szCs w:val="16"/>
              </w:rPr>
              <w:t>. С</w:t>
            </w:r>
            <w:r>
              <w:rPr>
                <w:sz w:val="16"/>
                <w:szCs w:val="16"/>
              </w:rPr>
              <w:t>троителей</w:t>
            </w:r>
            <w:r w:rsidRPr="007D4C68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68 А</w:t>
            </w:r>
            <w:r w:rsidRPr="007D4C6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пом.1005</w:t>
            </w:r>
          </w:p>
        </w:tc>
      </w:tr>
      <w:tr w:rsidR="00585ED0" w14:paraId="6D88A49D" w14:textId="77777777" w:rsidTr="00D370E7">
        <w:trPr>
          <w:trHeight w:val="149"/>
        </w:trPr>
        <w:tc>
          <w:tcPr>
            <w:tcW w:w="5615" w:type="dxa"/>
            <w:gridSpan w:val="7"/>
          </w:tcPr>
          <w:p w14:paraId="4E6B1E9E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Телефон заказчика</w:t>
            </w:r>
          </w:p>
        </w:tc>
        <w:tc>
          <w:tcPr>
            <w:tcW w:w="9973" w:type="dxa"/>
            <w:gridSpan w:val="11"/>
          </w:tcPr>
          <w:p w14:paraId="7E827327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8-4932-92-32-50</w:t>
            </w:r>
          </w:p>
        </w:tc>
      </w:tr>
      <w:tr w:rsidR="00585ED0" w14:paraId="5ACEC869" w14:textId="77777777" w:rsidTr="00D370E7">
        <w:trPr>
          <w:trHeight w:val="140"/>
        </w:trPr>
        <w:tc>
          <w:tcPr>
            <w:tcW w:w="5615" w:type="dxa"/>
            <w:gridSpan w:val="7"/>
          </w:tcPr>
          <w:p w14:paraId="2E200835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9973" w:type="dxa"/>
            <w:gridSpan w:val="11"/>
            <w:vAlign w:val="center"/>
          </w:tcPr>
          <w:p w14:paraId="1DE7A5C2" w14:textId="77777777" w:rsidR="00585ED0" w:rsidRPr="007D4C68" w:rsidRDefault="00585ED0" w:rsidP="00D370E7">
            <w:pPr>
              <w:rPr>
                <w:sz w:val="16"/>
                <w:szCs w:val="16"/>
                <w:lang w:val="en-US"/>
              </w:rPr>
            </w:pPr>
            <w:r w:rsidRPr="007D4C68">
              <w:rPr>
                <w:sz w:val="16"/>
                <w:szCs w:val="16"/>
                <w:lang w:val="en-US"/>
              </w:rPr>
              <w:t>iv_nsk@mail.ru</w:t>
            </w:r>
          </w:p>
        </w:tc>
      </w:tr>
      <w:tr w:rsidR="00585ED0" w14:paraId="56B66D9C" w14:textId="77777777" w:rsidTr="00D370E7">
        <w:trPr>
          <w:trHeight w:val="149"/>
        </w:trPr>
        <w:tc>
          <w:tcPr>
            <w:tcW w:w="5615" w:type="dxa"/>
            <w:gridSpan w:val="7"/>
          </w:tcPr>
          <w:p w14:paraId="49EB422E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ИНН</w:t>
            </w:r>
          </w:p>
        </w:tc>
        <w:tc>
          <w:tcPr>
            <w:tcW w:w="9973" w:type="dxa"/>
            <w:gridSpan w:val="11"/>
          </w:tcPr>
          <w:p w14:paraId="6156B6FA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3702205406</w:t>
            </w:r>
          </w:p>
        </w:tc>
      </w:tr>
      <w:tr w:rsidR="00585ED0" w14:paraId="01500A11" w14:textId="77777777" w:rsidTr="00D370E7">
        <w:trPr>
          <w:trHeight w:val="140"/>
        </w:trPr>
        <w:tc>
          <w:tcPr>
            <w:tcW w:w="5615" w:type="dxa"/>
            <w:gridSpan w:val="7"/>
          </w:tcPr>
          <w:p w14:paraId="2F97DCE1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КПП</w:t>
            </w:r>
          </w:p>
        </w:tc>
        <w:tc>
          <w:tcPr>
            <w:tcW w:w="9973" w:type="dxa"/>
            <w:gridSpan w:val="11"/>
          </w:tcPr>
          <w:p w14:paraId="70016A18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370201001</w:t>
            </w:r>
          </w:p>
        </w:tc>
      </w:tr>
      <w:tr w:rsidR="00585ED0" w14:paraId="28C483E9" w14:textId="77777777" w:rsidTr="00D370E7">
        <w:trPr>
          <w:trHeight w:val="149"/>
        </w:trPr>
        <w:tc>
          <w:tcPr>
            <w:tcW w:w="5615" w:type="dxa"/>
            <w:gridSpan w:val="7"/>
          </w:tcPr>
          <w:p w14:paraId="769EDEA7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ОКАТО</w:t>
            </w:r>
          </w:p>
        </w:tc>
        <w:tc>
          <w:tcPr>
            <w:tcW w:w="9973" w:type="dxa"/>
            <w:gridSpan w:val="11"/>
          </w:tcPr>
          <w:p w14:paraId="47D09A84" w14:textId="77777777" w:rsidR="00585ED0" w:rsidRPr="007D4C68" w:rsidRDefault="00585ED0" w:rsidP="00D370E7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24401367000</w:t>
            </w:r>
          </w:p>
        </w:tc>
      </w:tr>
      <w:tr w:rsidR="00585ED0" w14:paraId="3B936BF7" w14:textId="77777777" w:rsidTr="00D370E7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84" w:type="dxa"/>
            <w:vMerge w:val="restart"/>
            <w:textDirection w:val="btLr"/>
          </w:tcPr>
          <w:p w14:paraId="16053FD7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Порядковый номер</w:t>
            </w:r>
          </w:p>
        </w:tc>
        <w:tc>
          <w:tcPr>
            <w:tcW w:w="604" w:type="dxa"/>
            <w:vMerge w:val="restart"/>
            <w:textDirection w:val="btLr"/>
          </w:tcPr>
          <w:p w14:paraId="626EC570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4E994B94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ОКВЭД2</w:t>
            </w:r>
          </w:p>
        </w:tc>
        <w:tc>
          <w:tcPr>
            <w:tcW w:w="708" w:type="dxa"/>
            <w:vMerge w:val="restart"/>
            <w:textDirection w:val="btLr"/>
          </w:tcPr>
          <w:p w14:paraId="69F54A33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022C73C7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7E624652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ОКПД2</w:t>
            </w:r>
          </w:p>
        </w:tc>
        <w:tc>
          <w:tcPr>
            <w:tcW w:w="9923" w:type="dxa"/>
            <w:gridSpan w:val="11"/>
          </w:tcPr>
          <w:p w14:paraId="1B30BE5D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Условия договора</w:t>
            </w:r>
          </w:p>
        </w:tc>
        <w:tc>
          <w:tcPr>
            <w:tcW w:w="850" w:type="dxa"/>
            <w:vMerge w:val="restart"/>
          </w:tcPr>
          <w:p w14:paraId="3803C908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04440A2E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41474B1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719B7E1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0B027D9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0F5AC5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Способ закупки</w:t>
            </w:r>
          </w:p>
        </w:tc>
        <w:tc>
          <w:tcPr>
            <w:tcW w:w="993" w:type="dxa"/>
            <w:vMerge w:val="restart"/>
          </w:tcPr>
          <w:p w14:paraId="4BE24147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Закупка в электронной форме</w:t>
            </w:r>
          </w:p>
        </w:tc>
        <w:tc>
          <w:tcPr>
            <w:tcW w:w="1275" w:type="dxa"/>
            <w:vMerge w:val="restart"/>
          </w:tcPr>
          <w:p w14:paraId="41EF244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A615EA">
              <w:rPr>
                <w:sz w:val="14"/>
                <w:szCs w:val="14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851" w:type="dxa"/>
            <w:vMerge w:val="restart"/>
          </w:tcPr>
          <w:p w14:paraId="0E5059D8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A615EA">
              <w:rPr>
                <w:sz w:val="14"/>
                <w:szCs w:val="14"/>
              </w:rPr>
              <w:t>Код целевой статьи расходов, код вида расходов</w:t>
            </w:r>
          </w:p>
        </w:tc>
      </w:tr>
      <w:tr w:rsidR="00585ED0" w14:paraId="022CC184" w14:textId="77777777" w:rsidTr="00D370E7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384" w:type="dxa"/>
            <w:vMerge/>
          </w:tcPr>
          <w:p w14:paraId="21A1BAEC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14:paraId="548CC18E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36EA4BEA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 w:val="restart"/>
          </w:tcPr>
          <w:p w14:paraId="556F15FD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21AB7DC7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4B05003A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19E68F1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3D0CD713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Предмет договора</w:t>
            </w:r>
          </w:p>
        </w:tc>
        <w:tc>
          <w:tcPr>
            <w:tcW w:w="1174" w:type="dxa"/>
            <w:vMerge w:val="restart"/>
          </w:tcPr>
          <w:p w14:paraId="30A3CCB2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16F08582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Минимально необходимые требования, предъявляемые к закупаемым товарам (работам услугам)</w:t>
            </w:r>
          </w:p>
        </w:tc>
        <w:tc>
          <w:tcPr>
            <w:tcW w:w="1330" w:type="dxa"/>
            <w:gridSpan w:val="3"/>
            <w:vMerge w:val="restart"/>
          </w:tcPr>
          <w:p w14:paraId="243E9296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01" w:type="dxa"/>
            <w:vMerge w:val="restart"/>
          </w:tcPr>
          <w:p w14:paraId="0F8A4D7A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47CAF1A6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4FA54D36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1963" w:type="dxa"/>
            <w:gridSpan w:val="2"/>
          </w:tcPr>
          <w:p w14:paraId="138FFDA4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Регион поставки товаров</w:t>
            </w:r>
          </w:p>
        </w:tc>
        <w:tc>
          <w:tcPr>
            <w:tcW w:w="1017" w:type="dxa"/>
            <w:vMerge w:val="restart"/>
          </w:tcPr>
          <w:p w14:paraId="16023B12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EA0E7B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2DE76BCC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Сведения о начальной (максимальной) цене договора (цене лота)</w:t>
            </w:r>
          </w:p>
        </w:tc>
        <w:tc>
          <w:tcPr>
            <w:tcW w:w="1985" w:type="dxa"/>
            <w:gridSpan w:val="2"/>
          </w:tcPr>
          <w:p w14:paraId="221F29A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0" w:type="dxa"/>
            <w:vMerge/>
          </w:tcPr>
          <w:p w14:paraId="208ED75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2E9253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65457051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3F2BC40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5ED0" w14:paraId="5F448434" w14:textId="77777777" w:rsidTr="00D370E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4" w:type="dxa"/>
            <w:vMerge/>
          </w:tcPr>
          <w:p w14:paraId="0A08856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14:paraId="03F2667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05527803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/>
          </w:tcPr>
          <w:p w14:paraId="47D2AE8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vMerge/>
          </w:tcPr>
          <w:p w14:paraId="787F81F9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gridSpan w:val="3"/>
            <w:vMerge/>
          </w:tcPr>
          <w:p w14:paraId="4EAA1CC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14:paraId="6F1FBB50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7" w:type="dxa"/>
            <w:vMerge w:val="restart"/>
            <w:textDirection w:val="btLr"/>
          </w:tcPr>
          <w:p w14:paraId="2F61D9E9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57F17E35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6683AACB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ОКАТО</w:t>
            </w:r>
          </w:p>
        </w:tc>
        <w:tc>
          <w:tcPr>
            <w:tcW w:w="916" w:type="dxa"/>
            <w:vMerge w:val="restart"/>
            <w:textDirection w:val="btLr"/>
          </w:tcPr>
          <w:p w14:paraId="643C0B08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14:paraId="6E801136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17" w:type="dxa"/>
            <w:vMerge/>
          </w:tcPr>
          <w:p w14:paraId="4221469E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14:paraId="119EFAEF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1" w:type="dxa"/>
            <w:vMerge w:val="restart"/>
          </w:tcPr>
          <w:p w14:paraId="1B0D6D01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6D1B9275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</w:p>
          <w:p w14:paraId="55CE7D33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0" w:type="dxa"/>
            <w:vMerge/>
          </w:tcPr>
          <w:p w14:paraId="6DA6008A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46FA75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1A74971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05D53450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5ED0" w14:paraId="73188A03" w14:textId="77777777" w:rsidTr="00D370E7">
        <w:tblPrEx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384" w:type="dxa"/>
            <w:vMerge/>
          </w:tcPr>
          <w:p w14:paraId="62909FF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vMerge/>
          </w:tcPr>
          <w:p w14:paraId="6156E30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5D51A61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vMerge/>
          </w:tcPr>
          <w:p w14:paraId="205DB2EC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vMerge/>
          </w:tcPr>
          <w:p w14:paraId="45A5D729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3" w:type="dxa"/>
            <w:textDirection w:val="btLr"/>
          </w:tcPr>
          <w:p w14:paraId="063C080E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ОКЕИ</w:t>
            </w:r>
          </w:p>
        </w:tc>
        <w:tc>
          <w:tcPr>
            <w:tcW w:w="807" w:type="dxa"/>
            <w:gridSpan w:val="2"/>
            <w:textDirection w:val="btLr"/>
          </w:tcPr>
          <w:p w14:paraId="480DB17D" w14:textId="77777777" w:rsidR="00585ED0" w:rsidRPr="007D4C68" w:rsidRDefault="00585ED0" w:rsidP="00D370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01" w:type="dxa"/>
            <w:vMerge/>
          </w:tcPr>
          <w:p w14:paraId="505EEF49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7" w:type="dxa"/>
            <w:vMerge/>
          </w:tcPr>
          <w:p w14:paraId="650EAC6B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6" w:type="dxa"/>
            <w:vMerge/>
          </w:tcPr>
          <w:p w14:paraId="7EF96A1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</w:tcPr>
          <w:p w14:paraId="41682A22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425274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061A3B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2CD28F2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4CAA5AF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0D42EE3D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  <w:p w14:paraId="5BBA4E75" w14:textId="77777777" w:rsidR="00585ED0" w:rsidRPr="007D4C68" w:rsidRDefault="00585ED0" w:rsidP="00D370E7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да (нет)</w:t>
            </w:r>
          </w:p>
        </w:tc>
        <w:tc>
          <w:tcPr>
            <w:tcW w:w="1275" w:type="dxa"/>
            <w:vMerge/>
          </w:tcPr>
          <w:p w14:paraId="1560D678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3F1065A7" w14:textId="77777777" w:rsidR="00585ED0" w:rsidRPr="007D4C68" w:rsidRDefault="00585ED0" w:rsidP="00D370E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85ED0" w14:paraId="3CEE8FB3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0F7386D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04" w:type="dxa"/>
          </w:tcPr>
          <w:p w14:paraId="5E08690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14:paraId="03B20E9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553" w:type="dxa"/>
          </w:tcPr>
          <w:p w14:paraId="60E71AB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174" w:type="dxa"/>
          </w:tcPr>
          <w:p w14:paraId="1CF8A01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23" w:type="dxa"/>
          </w:tcPr>
          <w:p w14:paraId="09237D3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807" w:type="dxa"/>
            <w:gridSpan w:val="2"/>
          </w:tcPr>
          <w:p w14:paraId="3188349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901" w:type="dxa"/>
          </w:tcPr>
          <w:p w14:paraId="5155B3B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047" w:type="dxa"/>
          </w:tcPr>
          <w:p w14:paraId="5FDC0B7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916" w:type="dxa"/>
          </w:tcPr>
          <w:p w14:paraId="17B0662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017" w:type="dxa"/>
          </w:tcPr>
          <w:p w14:paraId="654B365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14:paraId="11716BF9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4747EF4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14:paraId="2DB40729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14:paraId="6E836D7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1275" w:type="dxa"/>
          </w:tcPr>
          <w:p w14:paraId="430C13B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415D8CC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</w:tr>
      <w:tr w:rsidR="00585ED0" w14:paraId="1462ABD8" w14:textId="77777777" w:rsidTr="008A76C2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84" w:type="dxa"/>
          </w:tcPr>
          <w:p w14:paraId="270BA4F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604" w:type="dxa"/>
          </w:tcPr>
          <w:p w14:paraId="04C4508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A5218B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3A8C18B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9D5A0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33.14.1</w:t>
            </w:r>
          </w:p>
          <w:p w14:paraId="4E93C32A" w14:textId="5B927220" w:rsidR="00585ED0" w:rsidRPr="007D4C68" w:rsidRDefault="00585ED0" w:rsidP="00144FA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</w:tcPr>
          <w:p w14:paraId="15B30F6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1163BB6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3A18A94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5F23846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709B3B4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E3F220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  <w:p w14:paraId="008FA007" w14:textId="1C3117B5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7089E8A" w14:textId="709789D5" w:rsidR="008A76C2" w:rsidRPr="007D4C68" w:rsidRDefault="008A76C2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7" w:type="dxa"/>
          </w:tcPr>
          <w:p w14:paraId="10B6D89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1A0FFFC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2889578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37F01FA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FC01D3" w14:textId="08ADDFCB" w:rsidR="00585ED0" w:rsidRPr="007D4C68" w:rsidRDefault="008A76C2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A76C2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A76C2">
              <w:rPr>
                <w:rFonts w:cstheme="minorHAnsi"/>
                <w:sz w:val="14"/>
                <w:szCs w:val="14"/>
              </w:rPr>
              <w:t>081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A76C2">
              <w:rPr>
                <w:rFonts w:cstheme="minorHAnsi"/>
                <w:sz w:val="14"/>
                <w:szCs w:val="14"/>
              </w:rPr>
              <w:t>334,7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0BDEA43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74DA98A" w14:textId="0D175A98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0</w:t>
            </w:r>
            <w:r w:rsidR="00144FAA">
              <w:rPr>
                <w:rFonts w:cstheme="minorHAnsi"/>
                <w:sz w:val="14"/>
                <w:szCs w:val="14"/>
              </w:rPr>
              <w:t>4</w:t>
            </w:r>
            <w:r w:rsidRPr="00A35316">
              <w:rPr>
                <w:rFonts w:cstheme="minorHAnsi"/>
                <w:sz w:val="14"/>
                <w:szCs w:val="14"/>
              </w:rPr>
              <w:t>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796E06B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D05B1B8" w14:textId="1AB20858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12.202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2E7F9BB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708573F9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4ABF160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1FBC42F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41B79F1B" w14:textId="77777777" w:rsidTr="00D370E7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384" w:type="dxa"/>
          </w:tcPr>
          <w:p w14:paraId="28673F5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</w:t>
            </w:r>
          </w:p>
        </w:tc>
        <w:tc>
          <w:tcPr>
            <w:tcW w:w="604" w:type="dxa"/>
          </w:tcPr>
          <w:p w14:paraId="1BF56CC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15A0FE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6720674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126291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553" w:type="dxa"/>
          </w:tcPr>
          <w:p w14:paraId="10042B15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174" w:type="dxa"/>
          </w:tcPr>
          <w:p w14:paraId="0AF58D8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943907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000B15C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4450461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69ED54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2668C6E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CA28786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2235D4B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062ED47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D9A8EFC" w14:textId="3C9058DD" w:rsidR="00585ED0" w:rsidRPr="007D4C68" w:rsidRDefault="008A76C2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8A76C2">
              <w:rPr>
                <w:rFonts w:cstheme="minorHAnsi"/>
                <w:sz w:val="14"/>
                <w:szCs w:val="14"/>
              </w:rPr>
              <w:t>7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A76C2">
              <w:rPr>
                <w:rFonts w:cstheme="minorHAnsi"/>
                <w:sz w:val="14"/>
                <w:szCs w:val="14"/>
              </w:rPr>
              <w:t>971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A76C2">
              <w:rPr>
                <w:rFonts w:cstheme="minorHAnsi"/>
                <w:sz w:val="14"/>
                <w:szCs w:val="14"/>
              </w:rPr>
              <w:t>141,18</w:t>
            </w:r>
          </w:p>
        </w:tc>
        <w:tc>
          <w:tcPr>
            <w:tcW w:w="1134" w:type="dxa"/>
          </w:tcPr>
          <w:p w14:paraId="3D6C2FA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A6C751A" w14:textId="7BC8F1FC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0</w:t>
            </w:r>
            <w:r w:rsidR="008A76C2">
              <w:rPr>
                <w:rFonts w:cstheme="minorHAnsi"/>
                <w:sz w:val="14"/>
                <w:szCs w:val="14"/>
              </w:rPr>
              <w:t>1</w:t>
            </w:r>
            <w:r w:rsidRPr="00A35316">
              <w:rPr>
                <w:rFonts w:cstheme="minorHAnsi"/>
                <w:sz w:val="14"/>
                <w:szCs w:val="14"/>
              </w:rPr>
              <w:t>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2DD54E13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20EA78" w14:textId="2D73D1B6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12.202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68CFE6F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0ADB9461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24D8052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49D687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5C5C5CA0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3C5FB323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3.</w:t>
            </w:r>
          </w:p>
        </w:tc>
        <w:tc>
          <w:tcPr>
            <w:tcW w:w="604" w:type="dxa"/>
          </w:tcPr>
          <w:p w14:paraId="3E6827D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CCE6DE7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708" w:type="dxa"/>
          </w:tcPr>
          <w:p w14:paraId="565B133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0859596" w14:textId="1F9A77C8" w:rsidR="00585ED0" w:rsidRPr="007D4C68" w:rsidRDefault="00585ED0" w:rsidP="008A76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553" w:type="dxa"/>
          </w:tcPr>
          <w:p w14:paraId="7FC8763A" w14:textId="30CB21B4" w:rsidR="00585ED0" w:rsidRPr="007D4C68" w:rsidRDefault="00144FAA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44FAA">
              <w:rPr>
                <w:rFonts w:cstheme="minorHAnsi"/>
                <w:sz w:val="14"/>
                <w:szCs w:val="14"/>
              </w:rPr>
              <w:t xml:space="preserve">Проведение пусконаладочных работ и испытаний до и после выполнения текущего ремонта электросетевого хозяйства </w:t>
            </w:r>
          </w:p>
        </w:tc>
        <w:tc>
          <w:tcPr>
            <w:tcW w:w="1174" w:type="dxa"/>
          </w:tcPr>
          <w:p w14:paraId="486C8E00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790647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496A706F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1368384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044C3F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  <w:p w14:paraId="091F3E24" w14:textId="7BD8CCDB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7" w:type="dxa"/>
          </w:tcPr>
          <w:p w14:paraId="0E9FA94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E2D8CC4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547E06BB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01D5116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6083064" w14:textId="2D19335F" w:rsidR="00585ED0" w:rsidRPr="007D4C68" w:rsidRDefault="00144FAA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44FAA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144FAA">
              <w:rPr>
                <w:rFonts w:cstheme="minorHAnsi"/>
                <w:sz w:val="14"/>
                <w:szCs w:val="14"/>
              </w:rPr>
              <w:t>057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144FAA">
              <w:rPr>
                <w:rFonts w:cstheme="minorHAnsi"/>
                <w:sz w:val="14"/>
                <w:szCs w:val="14"/>
              </w:rPr>
              <w:t>893,44</w:t>
            </w:r>
          </w:p>
        </w:tc>
        <w:tc>
          <w:tcPr>
            <w:tcW w:w="1134" w:type="dxa"/>
          </w:tcPr>
          <w:p w14:paraId="6335661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29A5135" w14:textId="6FCF0C4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0</w:t>
            </w:r>
            <w:r w:rsidR="00144FAA">
              <w:rPr>
                <w:rFonts w:cstheme="minorHAnsi"/>
                <w:sz w:val="14"/>
                <w:szCs w:val="14"/>
              </w:rPr>
              <w:t>1</w:t>
            </w:r>
            <w:r w:rsidRPr="00A35316">
              <w:rPr>
                <w:rFonts w:cstheme="minorHAnsi"/>
                <w:sz w:val="14"/>
                <w:szCs w:val="14"/>
              </w:rPr>
              <w:t>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52A115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9E8A540" w14:textId="7481DEA6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12.202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6D18763E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3" w:type="dxa"/>
          </w:tcPr>
          <w:p w14:paraId="5E7D1B3D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5316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008AD09A" w14:textId="77777777" w:rsidR="00585ED0" w:rsidRPr="007D4C68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871447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  <w:tr w:rsidR="00585ED0" w14:paraId="7BBBBBC5" w14:textId="77777777" w:rsidTr="00D370E7">
        <w:tblPrEx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384" w:type="dxa"/>
          </w:tcPr>
          <w:p w14:paraId="0B277AE9" w14:textId="6BC1DD98" w:rsidR="00585ED0" w:rsidRPr="00A206DC" w:rsidRDefault="008A76C2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="00585ED0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604" w:type="dxa"/>
          </w:tcPr>
          <w:p w14:paraId="04A2E256" w14:textId="77777777" w:rsidR="00585ED0" w:rsidRPr="00401C32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43.21</w:t>
            </w:r>
          </w:p>
        </w:tc>
        <w:tc>
          <w:tcPr>
            <w:tcW w:w="708" w:type="dxa"/>
          </w:tcPr>
          <w:p w14:paraId="77D1BEBA" w14:textId="77777777" w:rsidR="00585ED0" w:rsidRDefault="00585ED0" w:rsidP="00D370E7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401C32">
              <w:rPr>
                <w:rFonts w:cstheme="minorHAnsi"/>
                <w:sz w:val="14"/>
                <w:szCs w:val="14"/>
                <w:lang w:val="en-US"/>
              </w:rPr>
              <w:t>43.21.10.210</w:t>
            </w:r>
          </w:p>
        </w:tc>
        <w:tc>
          <w:tcPr>
            <w:tcW w:w="1553" w:type="dxa"/>
          </w:tcPr>
          <w:p w14:paraId="448EDC55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Выполнение работ по установке (замене) пусконаладке и допуску в эксплуатацию средств коммерческого учета электрической энергии (мощности)</w:t>
            </w:r>
          </w:p>
        </w:tc>
        <w:tc>
          <w:tcPr>
            <w:tcW w:w="1174" w:type="dxa"/>
          </w:tcPr>
          <w:p w14:paraId="37A77EF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FBEE4FC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96358CF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01C32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23" w:type="dxa"/>
          </w:tcPr>
          <w:p w14:paraId="0352DF0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D43FE7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4860807" w14:textId="77777777" w:rsidR="00585ED0" w:rsidRPr="00D83734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07" w:type="dxa"/>
            <w:gridSpan w:val="2"/>
          </w:tcPr>
          <w:p w14:paraId="34EEDB7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A6760A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AF354AF" w14:textId="77777777" w:rsidR="00585ED0" w:rsidRPr="0039594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01" w:type="dxa"/>
          </w:tcPr>
          <w:p w14:paraId="6404A6F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187745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4879A3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047" w:type="dxa"/>
          </w:tcPr>
          <w:p w14:paraId="413494B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93ADF3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912E0D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42E34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16" w:type="dxa"/>
          </w:tcPr>
          <w:p w14:paraId="16A054A2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FDB8F4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13E7F6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42E34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017" w:type="dxa"/>
          </w:tcPr>
          <w:p w14:paraId="27B6B46A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27341D80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</w:p>
          <w:p w14:paraId="155C8CEC" w14:textId="0B43CE27" w:rsidR="00585ED0" w:rsidRPr="007C40F9" w:rsidRDefault="00117586" w:rsidP="00D370E7">
            <w:pPr>
              <w:jc w:val="center"/>
              <w:rPr>
                <w:rFonts w:cstheme="minorHAnsi"/>
                <w:sz w:val="14"/>
                <w:szCs w:val="14"/>
                <w:highlight w:val="yellow"/>
              </w:rPr>
            </w:pPr>
            <w:r w:rsidRPr="00117586">
              <w:rPr>
                <w:rFonts w:cstheme="minorHAnsi"/>
                <w:sz w:val="14"/>
                <w:szCs w:val="14"/>
              </w:rPr>
              <w:t>647 688,00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A96EFE9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7E7DA3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EA68E56" w14:textId="3B5D8069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  <w:r w:rsidR="00DE7265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>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6AF54F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F5AFB11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05EA0A0" w14:textId="13C39DC4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</w:t>
            </w:r>
            <w:r w:rsidR="008A76C2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14:paraId="7945181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AB99E24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DF4B40D" w14:textId="77777777" w:rsidR="00585ED0" w:rsidRPr="00472D0A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Открытый запрос котировок</w:t>
            </w:r>
          </w:p>
        </w:tc>
        <w:tc>
          <w:tcPr>
            <w:tcW w:w="993" w:type="dxa"/>
          </w:tcPr>
          <w:p w14:paraId="5FAC42EB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E90164C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8B45527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275" w:type="dxa"/>
          </w:tcPr>
          <w:p w14:paraId="2933703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565C168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BB9862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75D4C8E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14EC61F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6134145" w14:textId="77777777" w:rsidR="00585ED0" w:rsidRDefault="00585ED0" w:rsidP="00D370E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</w:tr>
    </w:tbl>
    <w:p w14:paraId="32E9F586" w14:textId="77777777" w:rsidR="00897F06" w:rsidRDefault="00897F06" w:rsidP="00DE7265">
      <w:pPr>
        <w:spacing w:after="0"/>
        <w:rPr>
          <w:rFonts w:ascii="Times New Roman" w:hAnsi="Times New Roman" w:cs="Times New Roman"/>
        </w:rPr>
      </w:pPr>
    </w:p>
    <w:p w14:paraId="73BE08BC" w14:textId="6BED5B1A" w:rsidR="005E377E" w:rsidRPr="008E2DA2" w:rsidRDefault="00116341" w:rsidP="00B173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еброва Мария Александровна, директор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"</w:t>
      </w:r>
      <w:r w:rsidR="008A76C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8A76C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173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0AC53558" w14:textId="77777777" w:rsidR="00DE7265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утверждения)</w:t>
      </w:r>
    </w:p>
    <w:p w14:paraId="39B38482" w14:textId="563D5A7C" w:rsidR="005E377E" w:rsidRPr="008E2DA2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(уполномоченного лица) заказчика)</w:t>
      </w:r>
    </w:p>
    <w:p w14:paraId="36EF3177" w14:textId="77777777" w:rsidR="005E377E" w:rsidRPr="008E2DA2" w:rsidRDefault="005E377E" w:rsidP="005E37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B12CAA" w14:textId="0BCCEF7B" w:rsidR="00D83734" w:rsidRPr="00032AD2" w:rsidRDefault="005E377E" w:rsidP="008A7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8E2DA2">
        <w:rPr>
          <w:rFonts w:ascii="Times New Roman" w:eastAsia="Times New Roman" w:hAnsi="Times New Roman" w:cs="Times New Roman"/>
          <w:lang w:eastAsia="ru-RU"/>
        </w:rPr>
        <w:t xml:space="preserve">            МП</w:t>
      </w:r>
    </w:p>
    <w:sectPr w:rsidR="00D83734" w:rsidRPr="00032AD2" w:rsidSect="007D4C68">
      <w:headerReference w:type="default" r:id="rId6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A407" w14:textId="77777777" w:rsidR="00344ACF" w:rsidRDefault="00344ACF" w:rsidP="00386EB1">
      <w:pPr>
        <w:spacing w:after="0" w:line="240" w:lineRule="auto"/>
      </w:pPr>
      <w:r>
        <w:separator/>
      </w:r>
    </w:p>
  </w:endnote>
  <w:endnote w:type="continuationSeparator" w:id="0">
    <w:p w14:paraId="2E5D8039" w14:textId="77777777" w:rsidR="00344ACF" w:rsidRDefault="00344ACF" w:rsidP="003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410F" w14:textId="77777777" w:rsidR="00344ACF" w:rsidRDefault="00344ACF" w:rsidP="00386EB1">
      <w:pPr>
        <w:spacing w:after="0" w:line="240" w:lineRule="auto"/>
      </w:pPr>
      <w:r>
        <w:separator/>
      </w:r>
    </w:p>
  </w:footnote>
  <w:footnote w:type="continuationSeparator" w:id="0">
    <w:p w14:paraId="5744C237" w14:textId="77777777" w:rsidR="00344ACF" w:rsidRDefault="00344ACF" w:rsidP="003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C6DF" w14:textId="77777777" w:rsidR="00386EB1" w:rsidRDefault="00386EB1" w:rsidP="00386EB1">
    <w:pPr>
      <w:pStyle w:val="a4"/>
      <w:tabs>
        <w:tab w:val="clear" w:pos="4677"/>
        <w:tab w:val="clear" w:pos="9355"/>
        <w:tab w:val="left" w:pos="5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81"/>
    <w:rsid w:val="0001781F"/>
    <w:rsid w:val="000301D0"/>
    <w:rsid w:val="00032AD2"/>
    <w:rsid w:val="00061511"/>
    <w:rsid w:val="000649EC"/>
    <w:rsid w:val="000A5CC7"/>
    <w:rsid w:val="00104686"/>
    <w:rsid w:val="00116341"/>
    <w:rsid w:val="00117586"/>
    <w:rsid w:val="00140771"/>
    <w:rsid w:val="00144D22"/>
    <w:rsid w:val="00144FAA"/>
    <w:rsid w:val="00185663"/>
    <w:rsid w:val="00191BEB"/>
    <w:rsid w:val="00201B7F"/>
    <w:rsid w:val="002264C8"/>
    <w:rsid w:val="00227056"/>
    <w:rsid w:val="00296255"/>
    <w:rsid w:val="002B3AD0"/>
    <w:rsid w:val="002F1217"/>
    <w:rsid w:val="003052C7"/>
    <w:rsid w:val="00341EC6"/>
    <w:rsid w:val="00344ACF"/>
    <w:rsid w:val="00361EB4"/>
    <w:rsid w:val="00386EB1"/>
    <w:rsid w:val="0039594A"/>
    <w:rsid w:val="003B1730"/>
    <w:rsid w:val="00401C32"/>
    <w:rsid w:val="004602D8"/>
    <w:rsid w:val="00472D0A"/>
    <w:rsid w:val="004E6F06"/>
    <w:rsid w:val="004F7E46"/>
    <w:rsid w:val="00514974"/>
    <w:rsid w:val="005323C0"/>
    <w:rsid w:val="00585ED0"/>
    <w:rsid w:val="005C3DE1"/>
    <w:rsid w:val="005D0937"/>
    <w:rsid w:val="005E377E"/>
    <w:rsid w:val="00687F01"/>
    <w:rsid w:val="006C3AF8"/>
    <w:rsid w:val="006D5CAC"/>
    <w:rsid w:val="00750648"/>
    <w:rsid w:val="007A76C0"/>
    <w:rsid w:val="007C40F9"/>
    <w:rsid w:val="007D4C68"/>
    <w:rsid w:val="007E4A8E"/>
    <w:rsid w:val="007F3DF0"/>
    <w:rsid w:val="00820BAF"/>
    <w:rsid w:val="00832283"/>
    <w:rsid w:val="00871F61"/>
    <w:rsid w:val="00884E3B"/>
    <w:rsid w:val="00897F06"/>
    <w:rsid w:val="008A53AD"/>
    <w:rsid w:val="008A76C2"/>
    <w:rsid w:val="008B67B6"/>
    <w:rsid w:val="00945D52"/>
    <w:rsid w:val="00946278"/>
    <w:rsid w:val="00965EC7"/>
    <w:rsid w:val="009733C9"/>
    <w:rsid w:val="00994889"/>
    <w:rsid w:val="009A4E5F"/>
    <w:rsid w:val="009D05F8"/>
    <w:rsid w:val="009E1C56"/>
    <w:rsid w:val="009E568D"/>
    <w:rsid w:val="00A003CE"/>
    <w:rsid w:val="00A06166"/>
    <w:rsid w:val="00A14D23"/>
    <w:rsid w:val="00A206DC"/>
    <w:rsid w:val="00A27C55"/>
    <w:rsid w:val="00A35316"/>
    <w:rsid w:val="00A5546D"/>
    <w:rsid w:val="00A615EA"/>
    <w:rsid w:val="00A7555D"/>
    <w:rsid w:val="00A916BA"/>
    <w:rsid w:val="00AD2467"/>
    <w:rsid w:val="00AD6122"/>
    <w:rsid w:val="00B1734E"/>
    <w:rsid w:val="00B42E34"/>
    <w:rsid w:val="00B712F4"/>
    <w:rsid w:val="00BD0034"/>
    <w:rsid w:val="00C3403A"/>
    <w:rsid w:val="00C417FE"/>
    <w:rsid w:val="00C473A7"/>
    <w:rsid w:val="00C50904"/>
    <w:rsid w:val="00C63D81"/>
    <w:rsid w:val="00C76C81"/>
    <w:rsid w:val="00C77D5C"/>
    <w:rsid w:val="00CC4E87"/>
    <w:rsid w:val="00CE4677"/>
    <w:rsid w:val="00CE49F3"/>
    <w:rsid w:val="00D83734"/>
    <w:rsid w:val="00DA57C9"/>
    <w:rsid w:val="00DE7265"/>
    <w:rsid w:val="00E10B60"/>
    <w:rsid w:val="00E34CBD"/>
    <w:rsid w:val="00E36CBC"/>
    <w:rsid w:val="00EC2592"/>
    <w:rsid w:val="00EC329C"/>
    <w:rsid w:val="00EF25CB"/>
    <w:rsid w:val="00F20297"/>
    <w:rsid w:val="00F81CFA"/>
    <w:rsid w:val="00FB45D4"/>
    <w:rsid w:val="00FE3F0A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6C12"/>
  <w15:docId w15:val="{7F7129CB-0ECA-4173-8FAE-C029F34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EB1"/>
  </w:style>
  <w:style w:type="paragraph" w:styleId="a6">
    <w:name w:val="footer"/>
    <w:basedOn w:val="a"/>
    <w:link w:val="a7"/>
    <w:uiPriority w:val="99"/>
    <w:unhideWhenUsed/>
    <w:rsid w:val="003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EB1"/>
  </w:style>
  <w:style w:type="paragraph" w:styleId="a8">
    <w:name w:val="Balloon Text"/>
    <w:basedOn w:val="a"/>
    <w:link w:val="a9"/>
    <w:uiPriority w:val="99"/>
    <w:semiHidden/>
    <w:unhideWhenUsed/>
    <w:rsid w:val="00A1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cp:lastPrinted>2022-01-14T11:36:00Z</cp:lastPrinted>
  <dcterms:created xsi:type="dcterms:W3CDTF">2022-01-14T08:25:00Z</dcterms:created>
  <dcterms:modified xsi:type="dcterms:W3CDTF">2022-01-14T12:01:00Z</dcterms:modified>
</cp:coreProperties>
</file>